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30" w:lineRule="atLeast"/>
        <w:ind w:left="0" w:right="0" w:firstLine="0"/>
        <w:jc w:val="center"/>
        <w:rPr>
          <w:rFonts w:hint="eastAsia" w:ascii="宋体" w:hAnsi="宋体" w:eastAsia="宋体" w:cs="宋体"/>
          <w:b/>
          <w:i w:val="0"/>
          <w:caps w:val="0"/>
          <w:color w:val="333333"/>
          <w:spacing w:val="0"/>
          <w:sz w:val="32"/>
          <w:szCs w:val="32"/>
          <w:lang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i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山东现代学院</w:t>
      </w:r>
      <w:r>
        <w:rPr>
          <w:rFonts w:hint="eastAsia" w:cs="宋体"/>
          <w:b/>
          <w:i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就业促进周活动--山东现代学院</w:t>
      </w:r>
      <w:r>
        <w:rPr>
          <w:rFonts w:hint="eastAsia" w:ascii="宋体" w:hAnsi="宋体" w:eastAsia="宋体" w:cs="宋体"/>
          <w:b/>
          <w:i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2021届毕业生就业双选会</w:t>
      </w:r>
      <w:r>
        <w:rPr>
          <w:rFonts w:hint="eastAsia" w:ascii="宋体" w:hAnsi="宋体" w:eastAsia="宋体" w:cs="宋体"/>
          <w:b/>
          <w:i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的通知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尊敬的用人单位：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48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衷心感谢贵单位长期以来对我校毕业生就业工作的关心与支持！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48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山东现代学院是一所经国家教育部批准成立的普通本科高校，学院</w:t>
      </w:r>
      <w:r>
        <w:rPr>
          <w:rFonts w:hint="eastAsia" w:ascii="宋体" w:hAnsi="宋体" w:eastAsia="宋体" w:cs="宋体"/>
          <w:i w:val="0"/>
          <w:caps w:val="0"/>
          <w:color w:val="0000FF"/>
          <w:spacing w:val="0"/>
          <w:kern w:val="0"/>
          <w:sz w:val="24"/>
          <w:szCs w:val="24"/>
          <w:shd w:val="clear" w:fill="FFFFFF"/>
          <w:lang w:val="en-US" w:eastAsia="zh-CN" w:bidi="ar"/>
        </w:rPr>
        <w:t>设有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医学院、护理学院、经济管理学院、人文学院、电子信息学院、建筑工程学院、汽车技术学院</w:t>
      </w:r>
      <w:r>
        <w:rPr>
          <w:rFonts w:hint="eastAsia" w:ascii="宋体" w:hAnsi="宋体" w:eastAsia="宋体" w:cs="宋体"/>
          <w:i w:val="0"/>
          <w:caps w:val="0"/>
          <w:color w:val="0000FF"/>
          <w:spacing w:val="0"/>
          <w:kern w:val="0"/>
          <w:sz w:val="24"/>
          <w:szCs w:val="24"/>
          <w:shd w:val="clear" w:fill="FFFFFF"/>
          <w:lang w:val="en-US" w:eastAsia="zh-CN" w:bidi="ar"/>
        </w:rPr>
        <w:t>7个二级学院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，</w:t>
      </w:r>
      <w:r>
        <w:rPr>
          <w:rFonts w:hint="eastAsia" w:ascii="宋体" w:hAnsi="宋体" w:eastAsia="宋体" w:cs="宋体"/>
          <w:i w:val="0"/>
          <w:caps w:val="0"/>
          <w:color w:val="0000FF"/>
          <w:spacing w:val="0"/>
          <w:kern w:val="0"/>
          <w:sz w:val="24"/>
          <w:szCs w:val="24"/>
          <w:shd w:val="clear" w:fill="FFFFFF"/>
          <w:lang w:val="en-US" w:eastAsia="zh-CN" w:bidi="ar"/>
        </w:rPr>
        <w:t>开设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27个本科专业、21个专科专业，在校生万余人。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48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为做好疫情防控常态化条件下高校毕业生就业工作，进一步搭建好用人单位与高校毕业生高质量双向选择服务平台，拓宽毕业生就业渠道，努力实现毕业生更高质量和更充分就业。我校将举办2021年“就选山东”高校毕业生招聘活动暨山东现代学院毕业生招聘活动。借此良机我们诚挚邀请广大用人单位莅临现代，吸纳贤才！具体事宜函告如下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48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一、主办单位：山东现代学院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48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二、活动名称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480"/>
        <w:jc w:val="left"/>
        <w:rPr>
          <w:rFonts w:hint="eastAsia" w:ascii="宋体" w:hAnsi="宋体" w:eastAsia="宋体" w:cs="宋体"/>
          <w:b w:val="0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kern w:val="0"/>
          <w:sz w:val="24"/>
          <w:szCs w:val="24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山东现代学院2021届毕业生就业双选会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480"/>
        <w:jc w:val="left"/>
        <w:rPr>
          <w:rFonts w:hint="default" w:ascii="宋体" w:hAnsi="宋体" w:eastAsia="宋体" w:cs="宋体"/>
          <w:i w:val="0"/>
          <w:caps w:val="0"/>
          <w:color w:val="0000FF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caps w:val="0"/>
          <w:color w:val="0000FF"/>
          <w:spacing w:val="0"/>
          <w:kern w:val="0"/>
          <w:sz w:val="24"/>
          <w:szCs w:val="24"/>
          <w:shd w:val="clear" w:fill="FFFFFF"/>
          <w:lang w:val="en-US" w:eastAsia="zh-CN" w:bidi="ar"/>
        </w:rPr>
        <w:t>三、时间及地点安排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790" w:firstLineChars="328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报名时间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：即日起至2021年5月20日中午12：00止  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72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双选会时间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：2021年5月22日（星期六 8:30—17:00）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72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参会地点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：山东现代学院</w:t>
      </w:r>
      <w:r>
        <w:rPr>
          <w:rFonts w:hint="eastAsia" w:ascii="宋体" w:hAnsi="宋体" w:eastAsia="宋体" w:cs="宋体"/>
          <w:i w:val="0"/>
          <w:caps w:val="0"/>
          <w:color w:val="0000FF"/>
          <w:spacing w:val="0"/>
          <w:kern w:val="0"/>
          <w:sz w:val="24"/>
          <w:szCs w:val="24"/>
          <w:shd w:val="clear" w:fill="FFFFFF"/>
          <w:lang w:val="en-US" w:eastAsia="zh-CN" w:bidi="ar"/>
        </w:rPr>
        <w:t>新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体育场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48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0000FF"/>
          <w:spacing w:val="0"/>
          <w:kern w:val="0"/>
          <w:sz w:val="24"/>
          <w:szCs w:val="24"/>
          <w:shd w:val="clear" w:fill="FFFFFF"/>
          <w:lang w:val="en-US" w:eastAsia="zh-CN" w:bidi="ar"/>
        </w:rPr>
        <w:t>四、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报名方式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480"/>
        <w:jc w:val="left"/>
        <w:rPr>
          <w:rFonts w:hint="default" w:ascii="PingFangTC-light" w:hAnsi="PingFangTC-light" w:eastAsia="PingFangTC-light" w:cs="PingFangTC-light"/>
          <w:i w:val="0"/>
          <w:caps w:val="0"/>
          <w:color w:val="000000"/>
          <w:spacing w:val="0"/>
          <w:sz w:val="22"/>
          <w:szCs w:val="22"/>
          <w:shd w:val="clear" w:fill="F4F4F4"/>
        </w:rPr>
      </w:pPr>
      <w:r>
        <w:t>用人单位，请于</w:t>
      </w:r>
      <w:r>
        <w:rPr>
          <w:rFonts w:hint="default"/>
        </w:rPr>
        <w:t>5月20日中午十二点之前将以下材料：</w:t>
      </w:r>
      <w:r>
        <w:rPr>
          <w:rFonts w:hint="default"/>
        </w:rPr>
        <w:fldChar w:fldCharType="begin"/>
      </w:r>
      <w:r>
        <w:rPr>
          <w:rFonts w:hint="default"/>
        </w:rPr>
        <w:instrText xml:space="preserve"> HYPERLINK "mailto:《企业法人营业执照副本》、《事业单位法人证书（副本）》或《特殊行业许可证》等资质证明材料电子扫描件以及《单位用人计划回执表》（文末点击阅读原文下载附件1）、《人才需求情况调查表》（文末点击阅读原文下载附件2），发送至邮箱xdxyjyb@163.com。学校审核后，将以邮件的形式发送《双选会邀请函》。欢迎广大用人单位积极参加！" </w:instrText>
      </w:r>
      <w:r>
        <w:rPr>
          <w:rFonts w:hint="default"/>
        </w:rPr>
        <w:fldChar w:fldCharType="separate"/>
      </w:r>
      <w:r>
        <w:rPr>
          <w:rFonts w:hint="default"/>
        </w:rPr>
        <w:t>《企业法人营业执照副本》、《事业单位法人证书（副本）》或《特殊行业许可证》等资质证明材料电子扫描件以及《单位用人计划回执表》（文末点击阅读原文下载附件1）、《人才需求情况调查表》（文末点击阅读原文下载附件2），发送至邮箱xdxyjyb@163.com。学校审核后，将以邮件的形式发送《双选会邀请函》。欢迎广大用人单位积极参加！</w:t>
      </w:r>
      <w:r>
        <w:rPr>
          <w:rFonts w:hint="default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48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0000FF"/>
          <w:spacing w:val="0"/>
          <w:kern w:val="0"/>
          <w:sz w:val="24"/>
          <w:szCs w:val="24"/>
          <w:shd w:val="clear" w:fill="FFFFFF"/>
          <w:lang w:val="en-US" w:eastAsia="zh-CN" w:bidi="ar"/>
        </w:rPr>
        <w:t>五、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会场服务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480"/>
        <w:jc w:val="left"/>
        <w:rPr>
          <w:rFonts w:hint="eastAsia" w:ascii="宋体" w:hAnsi="宋体" w:eastAsia="宋体" w:cs="宋体"/>
          <w:color w:val="FF000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FF0000"/>
          <w:spacing w:val="0"/>
          <w:kern w:val="0"/>
          <w:sz w:val="24"/>
          <w:szCs w:val="24"/>
          <w:shd w:val="clear" w:fill="FFFFFF"/>
          <w:lang w:val="en-US" w:eastAsia="zh-CN" w:bidi="ar"/>
        </w:rPr>
        <w:t>（1）本次双选会为公益</w:t>
      </w:r>
      <w:r>
        <w:rPr>
          <w:rFonts w:hint="eastAsia" w:ascii="宋体" w:hAnsi="宋体" w:eastAsia="宋体" w:cs="宋体"/>
          <w:i w:val="0"/>
          <w:caps w:val="0"/>
          <w:color w:val="0000FF"/>
          <w:spacing w:val="0"/>
          <w:kern w:val="0"/>
          <w:sz w:val="24"/>
          <w:szCs w:val="24"/>
          <w:shd w:val="clear" w:fill="FFFFFF"/>
          <w:lang w:val="en-US" w:eastAsia="zh-CN" w:bidi="ar"/>
        </w:rPr>
        <w:t>性</w:t>
      </w:r>
      <w:r>
        <w:rPr>
          <w:rFonts w:hint="eastAsia" w:ascii="宋体" w:hAnsi="宋体" w:eastAsia="宋体" w:cs="宋体"/>
          <w:i w:val="0"/>
          <w:caps w:val="0"/>
          <w:color w:val="FF0000"/>
          <w:spacing w:val="0"/>
          <w:kern w:val="0"/>
          <w:sz w:val="24"/>
          <w:szCs w:val="24"/>
          <w:shd w:val="clear" w:fill="FFFFFF"/>
          <w:lang w:val="en-US" w:eastAsia="zh-CN" w:bidi="ar"/>
        </w:rPr>
        <w:t>活动，不收取展位费、会务费等任何费用，</w:t>
      </w:r>
      <w:r>
        <w:rPr>
          <w:rFonts w:hint="eastAsia" w:ascii="宋体" w:hAnsi="宋体" w:eastAsia="宋体" w:cs="宋体"/>
          <w:i w:val="0"/>
          <w:caps w:val="0"/>
          <w:color w:val="FF0000"/>
          <w:spacing w:val="0"/>
          <w:sz w:val="24"/>
          <w:szCs w:val="24"/>
          <w:shd w:val="clear" w:fill="F4F4F4"/>
        </w:rPr>
        <w:t>每家单位限2人参会，</w:t>
      </w:r>
      <w:r>
        <w:rPr>
          <w:rFonts w:hint="eastAsia" w:ascii="宋体" w:hAnsi="宋体" w:eastAsia="宋体" w:cs="宋体"/>
          <w:i w:val="0"/>
          <w:caps w:val="0"/>
          <w:color w:val="FF0000"/>
          <w:spacing w:val="0"/>
          <w:sz w:val="24"/>
          <w:szCs w:val="24"/>
          <w:shd w:val="clear" w:fill="F4F4F4"/>
          <w:lang w:eastAsia="zh-CN"/>
        </w:rPr>
        <w:t>学院免费提供午餐，</w:t>
      </w:r>
      <w:r>
        <w:rPr>
          <w:rFonts w:hint="eastAsia" w:ascii="宋体" w:hAnsi="宋体" w:eastAsia="宋体" w:cs="宋体"/>
          <w:i w:val="0"/>
          <w:caps w:val="0"/>
          <w:color w:val="FF0000"/>
          <w:spacing w:val="0"/>
          <w:kern w:val="0"/>
          <w:sz w:val="24"/>
          <w:szCs w:val="24"/>
          <w:shd w:val="clear" w:fill="FFFFFF"/>
          <w:lang w:val="en-US" w:eastAsia="zh-CN" w:bidi="ar"/>
        </w:rPr>
        <w:t>参会人员交通费等需自理。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48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（2）本次双选会预计安排展位150个，</w:t>
      </w:r>
      <w:r>
        <w:rPr>
          <w:rFonts w:ascii="宋体" w:hAnsi="宋体" w:eastAsia="宋体" w:cs="宋体"/>
          <w:color w:val="0000FF"/>
          <w:sz w:val="24"/>
          <w:szCs w:val="24"/>
        </w:rPr>
        <w:t>每个单位仅提供一个展位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，招聘宣传资料自备。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48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（3）学校审核通过后，报名成功的用人单位，如因特殊原因取消参会的，请于5月20日前将情况说明发送至邮箱</w:t>
      </w:r>
      <w:r>
        <w:rPr>
          <w:rFonts w:hint="eastAsia" w:ascii="宋体" w:hAnsi="宋体" w:eastAsia="宋体" w:cs="宋体"/>
          <w:i w:val="0"/>
          <w:caps w:val="0"/>
          <w:color w:val="000000" w:themeColor="text1"/>
          <w:spacing w:val="0"/>
          <w:sz w:val="24"/>
          <w:szCs w:val="24"/>
          <w:shd w:val="clear" w:fill="F4F4F4"/>
          <w14:textFill>
            <w14:solidFill>
              <w14:schemeClr w14:val="tx1"/>
            </w14:solidFill>
          </w14:textFill>
        </w:rPr>
        <w:t>xdxyjyb@163.com</w:t>
      </w:r>
      <w:r>
        <w:rPr>
          <w:rFonts w:hint="eastAsia" w:ascii="宋体" w:hAnsi="宋体" w:eastAsia="宋体" w:cs="宋体"/>
          <w:i w:val="0"/>
          <w:caps w:val="0"/>
          <w:color w:val="000000" w:themeColor="text1"/>
          <w:spacing w:val="0"/>
          <w:sz w:val="24"/>
          <w:szCs w:val="24"/>
          <w:shd w:val="clear" w:fill="F4F4F4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如临时取消且未及时告知学校的，将影响用人单位今后进校招聘活动！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48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0000FF"/>
          <w:spacing w:val="0"/>
          <w:kern w:val="0"/>
          <w:sz w:val="24"/>
          <w:szCs w:val="24"/>
          <w:shd w:val="clear" w:fill="FFFFFF"/>
          <w:lang w:val="en-US" w:eastAsia="zh-CN" w:bidi="ar"/>
        </w:rPr>
        <w:t>六、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防疫要求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4F4F4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firstLine="480" w:firstLineChars="200"/>
        <w:jc w:val="both"/>
        <w:textAlignment w:val="auto"/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根据我省新冠肺炎疫情防控有关要求，以及《山东现代学院线下招聘活动疫情防控应急预案》，请用人单位与会人员入会时出示“山东省电子健康通行码</w:t>
      </w:r>
      <w:r>
        <w:rPr>
          <w:rFonts w:ascii="仿宋_GB2312" w:hAnsi="宋体" w:eastAsia="仿宋_GB2312" w:cs="仿宋_GB2312"/>
          <w:i w:val="0"/>
          <w:caps w:val="0"/>
          <w:color w:val="000000"/>
          <w:spacing w:val="0"/>
          <w:sz w:val="31"/>
          <w:szCs w:val="31"/>
          <w:shd w:val="clear" w:fill="FFFFFF"/>
        </w:rPr>
        <w:t>”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绿码，有发热、咳嗽等症状的同志一律不得参会，近14天内有到中高风险区域的参会人员需提供7日内核酸检测证明；参会时需全程佩戴口罩，做好个人防护，保持手卫生。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480"/>
        <w:jc w:val="both"/>
        <w:rPr>
          <w:rFonts w:hint="default" w:ascii="宋体" w:hAnsi="宋体" w:eastAsia="宋体" w:cs="宋体"/>
          <w:i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七、联系方式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900" w:right="0" w:hanging="480"/>
        <w:jc w:val="both"/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caps w:val="0"/>
          <w:color w:val="000000" w:themeColor="text1"/>
          <w:spacing w:val="0"/>
          <w:kern w:val="0"/>
          <w:sz w:val="24"/>
          <w:szCs w:val="24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联 系 人：吕老师   杨老师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900" w:right="0" w:hanging="480"/>
        <w:jc w:val="both"/>
        <w:rPr>
          <w:rFonts w:hint="eastAsia" w:ascii="宋体" w:hAnsi="宋体" w:eastAsia="宋体" w:cs="宋体"/>
          <w:i w:val="0"/>
          <w:caps w:val="0"/>
          <w:color w:val="000000" w:themeColor="text1"/>
          <w:spacing w:val="0"/>
          <w:kern w:val="0"/>
          <w:sz w:val="24"/>
          <w:szCs w:val="24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caps w:val="0"/>
          <w:color w:val="000000" w:themeColor="text1"/>
          <w:spacing w:val="0"/>
          <w:kern w:val="0"/>
          <w:sz w:val="24"/>
          <w:szCs w:val="24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联系电话：0531-89701505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900" w:right="0" w:hanging="480"/>
        <w:jc w:val="both"/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caps w:val="0"/>
          <w:color w:val="000000" w:themeColor="text1"/>
          <w:spacing w:val="0"/>
          <w:kern w:val="0"/>
          <w:sz w:val="24"/>
          <w:szCs w:val="24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电子邮箱：</w:t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000000" w:themeColor="text1"/>
          <w:spacing w:val="0"/>
          <w:sz w:val="24"/>
          <w:szCs w:val="24"/>
          <w:shd w:val="clear" w:fill="F4F4F4"/>
          <w14:textFill>
            <w14:solidFill>
              <w14:schemeClr w14:val="tx1"/>
            </w14:solidFill>
          </w14:textFill>
        </w:rPr>
        <w:t>xdxyjyb@163.com</w:t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000000" w:themeColor="text1"/>
          <w:spacing w:val="0"/>
          <w:kern w:val="0"/>
          <w:sz w:val="24"/>
          <w:szCs w:val="24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900" w:right="0" w:hanging="480"/>
        <w:jc w:val="both"/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caps w:val="0"/>
          <w:color w:val="000000" w:themeColor="text1"/>
          <w:spacing w:val="0"/>
          <w:kern w:val="0"/>
          <w:sz w:val="24"/>
          <w:szCs w:val="24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网    址：https://www.sdxd.edu.cn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900" w:right="0" w:hanging="480"/>
        <w:jc w:val="both"/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caps w:val="0"/>
          <w:color w:val="000000" w:themeColor="text1"/>
          <w:spacing w:val="0"/>
          <w:kern w:val="0"/>
          <w:sz w:val="24"/>
          <w:szCs w:val="24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地    址：山东省济南市经十东路20288号</w:t>
      </w:r>
    </w:p>
    <w:p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PingFangTC-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3A513D"/>
    <w:rsid w:val="02117925"/>
    <w:rsid w:val="02C33157"/>
    <w:rsid w:val="03652068"/>
    <w:rsid w:val="03664561"/>
    <w:rsid w:val="08A07489"/>
    <w:rsid w:val="0AD07D01"/>
    <w:rsid w:val="0B114F6F"/>
    <w:rsid w:val="0BAE26E6"/>
    <w:rsid w:val="0BCC1D49"/>
    <w:rsid w:val="0C6121A7"/>
    <w:rsid w:val="0C93225B"/>
    <w:rsid w:val="0CA15998"/>
    <w:rsid w:val="10114CE2"/>
    <w:rsid w:val="11F24593"/>
    <w:rsid w:val="127C4328"/>
    <w:rsid w:val="12B1443D"/>
    <w:rsid w:val="13C60834"/>
    <w:rsid w:val="162D635B"/>
    <w:rsid w:val="17970E08"/>
    <w:rsid w:val="18641227"/>
    <w:rsid w:val="18A90F32"/>
    <w:rsid w:val="18F9365E"/>
    <w:rsid w:val="19D004B4"/>
    <w:rsid w:val="1AB366B6"/>
    <w:rsid w:val="1B347301"/>
    <w:rsid w:val="1BF738CE"/>
    <w:rsid w:val="1E182618"/>
    <w:rsid w:val="21332663"/>
    <w:rsid w:val="214F6B8C"/>
    <w:rsid w:val="22401F7B"/>
    <w:rsid w:val="22BD1480"/>
    <w:rsid w:val="25633CE3"/>
    <w:rsid w:val="265F1817"/>
    <w:rsid w:val="280E066F"/>
    <w:rsid w:val="289E39C1"/>
    <w:rsid w:val="2B8E31A6"/>
    <w:rsid w:val="2CE50515"/>
    <w:rsid w:val="2D7D2C8D"/>
    <w:rsid w:val="360F2026"/>
    <w:rsid w:val="381A0768"/>
    <w:rsid w:val="3869367B"/>
    <w:rsid w:val="3BA45E73"/>
    <w:rsid w:val="3C02795C"/>
    <w:rsid w:val="3D0F4360"/>
    <w:rsid w:val="407D57E0"/>
    <w:rsid w:val="40A907CC"/>
    <w:rsid w:val="41CB1DAC"/>
    <w:rsid w:val="427716BC"/>
    <w:rsid w:val="42AD7B13"/>
    <w:rsid w:val="435F059F"/>
    <w:rsid w:val="44B45CC1"/>
    <w:rsid w:val="473B111E"/>
    <w:rsid w:val="49BB7304"/>
    <w:rsid w:val="4B362788"/>
    <w:rsid w:val="4BC75793"/>
    <w:rsid w:val="4D39513F"/>
    <w:rsid w:val="4D597AFC"/>
    <w:rsid w:val="51043B2B"/>
    <w:rsid w:val="5227392D"/>
    <w:rsid w:val="52660DB0"/>
    <w:rsid w:val="52FE3B74"/>
    <w:rsid w:val="55DE6D70"/>
    <w:rsid w:val="563D111F"/>
    <w:rsid w:val="56C57756"/>
    <w:rsid w:val="56D07548"/>
    <w:rsid w:val="56F80B19"/>
    <w:rsid w:val="57B81DE8"/>
    <w:rsid w:val="5D6C458B"/>
    <w:rsid w:val="5E051393"/>
    <w:rsid w:val="5FD67F19"/>
    <w:rsid w:val="619052F0"/>
    <w:rsid w:val="63FA6B6C"/>
    <w:rsid w:val="64DE7579"/>
    <w:rsid w:val="68AB5567"/>
    <w:rsid w:val="69FB5B6C"/>
    <w:rsid w:val="6A4E7DEA"/>
    <w:rsid w:val="6B064FAA"/>
    <w:rsid w:val="6C6A1167"/>
    <w:rsid w:val="710A15AF"/>
    <w:rsid w:val="722904BA"/>
    <w:rsid w:val="74422698"/>
    <w:rsid w:val="744E154A"/>
    <w:rsid w:val="74CF5D55"/>
    <w:rsid w:val="75626E7C"/>
    <w:rsid w:val="78C921DF"/>
    <w:rsid w:val="7E5C3B17"/>
    <w:rsid w:val="7F242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44</TotalTime>
  <ScaleCrop>false</ScaleCrop>
  <LinksUpToDate>false</LinksUpToDate>
  <CharactersWithSpaces>0</CharactersWithSpaces>
  <Application>WPS Office_11.1.0.9739_F1E327BC-269C-435d-A152-05C5408002CA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点点l</cp:lastModifiedBy>
  <dcterms:modified xsi:type="dcterms:W3CDTF">2021-05-19T09:13:05Z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  <property fmtid="{D5CDD505-2E9C-101B-9397-08002B2CF9AE}" pid="3" name="ICV">
    <vt:lpwstr>B6F8C74E3CC142C2B72503A9CF23ED11</vt:lpwstr>
  </property>
</Properties>
</file>