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就业讲座新闻稿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为进一步推进毕业生就业指导工作，帮助毕业生尽快了解就业形势、增强择业意识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为此电子信息学院于2020年12月9日在科研503教室</w:t>
      </w:r>
      <w:r>
        <w:rPr>
          <w:rFonts w:hint="eastAsia" w:ascii="仿宋" w:hAnsi="仿宋" w:eastAsia="仿宋" w:cs="仿宋"/>
          <w:sz w:val="28"/>
          <w:szCs w:val="28"/>
        </w:rPr>
        <w:t>开展就业指导讲座。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电子信息学院就业办庞科志主任出席了本次讲座。18级本科生和19级专科生作为本次讲座的主要针对对象参与其中。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3839210" cy="2879725"/>
            <wp:effectExtent l="0" t="0" r="1270" b="635"/>
            <wp:docPr id="2" name="图片 2" descr="IMG_20201209_155654_mh1607510618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01209_155654_mh16075106186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开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始，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庞科志主任</w:t>
      </w:r>
      <w:r>
        <w:rPr>
          <w:rFonts w:hint="eastAsia" w:ascii="仿宋" w:hAnsi="仿宋" w:eastAsia="仿宋" w:cs="仿宋"/>
          <w:sz w:val="28"/>
          <w:szCs w:val="28"/>
        </w:rPr>
        <w:t>就城市选择、择业孰先孰后等方面进行详细地分析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强调在选择就业城市时，切忌有浓重的城市等级观念，凡事要根据自身能力来选择。同时，城市等级越高，收入会相对较高，但个人消费也会随之增加，工作者的压力也会随之增大。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同学们在就业中</w:t>
      </w:r>
      <w:r>
        <w:rPr>
          <w:rFonts w:hint="eastAsia" w:ascii="仿宋" w:hAnsi="仿宋" w:eastAsia="仿宋" w:cs="仿宋"/>
          <w:sz w:val="28"/>
          <w:szCs w:val="28"/>
        </w:rPr>
        <w:t>应先择业，后就业。同时切记不要盲目择业，日常消费应有节制。紧接着，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庞科志主任</w:t>
      </w:r>
      <w:r>
        <w:rPr>
          <w:rFonts w:hint="eastAsia" w:ascii="仿宋" w:hAnsi="仿宋" w:eastAsia="仿宋" w:cs="仿宋"/>
          <w:sz w:val="28"/>
          <w:szCs w:val="28"/>
        </w:rPr>
        <w:t>从国企，民企以及外企的方面向大家解释了目前的就业政策。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他表</w:t>
      </w:r>
      <w:r>
        <w:rPr>
          <w:rFonts w:hint="eastAsia" w:ascii="仿宋" w:hAnsi="仿宋" w:eastAsia="仿宋" w:cs="仿宋"/>
          <w:sz w:val="28"/>
          <w:szCs w:val="28"/>
        </w:rPr>
        <w:t>示各个企业均有自己的特点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应根据自己的需求来选择企业。同时，在选择企业时应事先了解该企业，包括企业文化，企业管理制度等各方面的信息。切勿盲目追求以大公司为先的求职方式。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3839210" cy="2879725"/>
            <wp:effectExtent l="0" t="0" r="1270" b="635"/>
            <wp:docPr id="1" name="图片 1" descr="QQ图片20201209184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图片2020120918414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通过开展此次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就业</w:t>
      </w:r>
      <w:r>
        <w:rPr>
          <w:rFonts w:hint="eastAsia" w:ascii="仿宋" w:hAnsi="仿宋" w:eastAsia="仿宋" w:cs="仿宋"/>
          <w:sz w:val="28"/>
          <w:szCs w:val="28"/>
        </w:rPr>
        <w:t>讲座，更好地帮助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同学们</w:t>
      </w:r>
      <w:r>
        <w:rPr>
          <w:rFonts w:hint="eastAsia" w:ascii="仿宋" w:hAnsi="仿宋" w:eastAsia="仿宋" w:cs="仿宋"/>
          <w:sz w:val="28"/>
          <w:szCs w:val="28"/>
        </w:rPr>
        <w:t>掌握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了与就业</w:t>
      </w:r>
      <w:r>
        <w:rPr>
          <w:rFonts w:hint="eastAsia" w:ascii="仿宋" w:hAnsi="仿宋" w:eastAsia="仿宋" w:cs="仿宋"/>
          <w:sz w:val="28"/>
          <w:szCs w:val="28"/>
        </w:rPr>
        <w:t>相关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知识，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从而能够更好地解</w:t>
      </w:r>
      <w:r>
        <w:rPr>
          <w:rFonts w:hint="eastAsia" w:ascii="仿宋" w:hAnsi="仿宋" w:eastAsia="仿宋" w:cs="仿宋"/>
          <w:sz w:val="28"/>
          <w:szCs w:val="28"/>
        </w:rPr>
        <w:t>决未来在求职过程中的问题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同时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了同学们</w:t>
      </w:r>
      <w:r>
        <w:rPr>
          <w:rFonts w:hint="eastAsia" w:ascii="仿宋" w:hAnsi="仿宋" w:eastAsia="仿宋" w:cs="仿宋"/>
          <w:sz w:val="28"/>
          <w:szCs w:val="28"/>
        </w:rPr>
        <w:t>的就业与创业能力，找到自己更为理想的工作。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D2181E"/>
    <w:rsid w:val="0CCF2973"/>
    <w:rsid w:val="2B312394"/>
    <w:rsid w:val="47D2181E"/>
    <w:rsid w:val="6CF0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71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2020-12-09T09:31:00Z</dcterms:created>
  <dc:creator>折柳花开</dc:creator>
  <cp:lastModifiedBy>Administrator</cp:lastModifiedBy>
  <dcterms:modified xsi:type="dcterms:W3CDTF">2020-12-17T05:45:16Z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