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both"/>
        <w:rPr>
          <w:rFonts w:hint="eastAsia" w:ascii="新宋体" w:hAnsi="新宋体" w:eastAsia="新宋体" w:cs="新宋体"/>
          <w:b/>
          <w:bCs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b/>
          <w:bCs/>
          <w:i w:val="0"/>
          <w:caps w:val="0"/>
          <w:color w:val="333333"/>
          <w:spacing w:val="0"/>
          <w:sz w:val="30"/>
          <w:szCs w:val="30"/>
          <w:lang w:eastAsia="zh-CN"/>
        </w:rPr>
        <w:t>山东现代</w:t>
      </w:r>
      <w:r>
        <w:rPr>
          <w:rFonts w:hint="eastAsia" w:ascii="新宋体" w:hAnsi="新宋体" w:eastAsia="新宋体" w:cs="新宋体"/>
          <w:b/>
          <w:bCs/>
          <w:i w:val="0"/>
          <w:caps w:val="0"/>
          <w:color w:val="333333"/>
          <w:spacing w:val="0"/>
          <w:sz w:val="30"/>
          <w:szCs w:val="30"/>
        </w:rPr>
        <w:t>学院2020年学生实习就业推介会暨线上招聘双选会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为深入贯彻中央、省委省政府关于新肺炎疫情防控决策部署，积极落实教育部、省教育厅人社厅对职业院校实习生就业工作有关要求，扎实推动我院2020年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就业实习工作</w:t>
      </w:r>
      <w:bookmarkStart w:id="0" w:name="_GoBack"/>
      <w:bookmarkEnd w:id="0"/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。经学院研究决定，今年取消校园现场招聘会，在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2020年9月7日-11日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期间举办线上招聘双选会。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Style w:val="6"/>
          <w:rFonts w:hint="eastAsia" w:ascii="新宋体" w:hAnsi="新宋体" w:eastAsia="新宋体" w:cs="新宋体"/>
          <w:b/>
          <w:i w:val="0"/>
          <w:caps w:val="0"/>
          <w:color w:val="333333"/>
          <w:spacing w:val="0"/>
          <w:sz w:val="30"/>
          <w:szCs w:val="30"/>
        </w:rPr>
        <w:t>一、组织单位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1、主办：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山东现代学院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2、承办：招生就业处、各专业系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Style w:val="6"/>
          <w:rFonts w:hint="eastAsia" w:ascii="新宋体" w:hAnsi="新宋体" w:eastAsia="新宋体" w:cs="新宋体"/>
          <w:b/>
          <w:i w:val="0"/>
          <w:caps w:val="0"/>
          <w:color w:val="333333"/>
          <w:spacing w:val="0"/>
          <w:sz w:val="30"/>
          <w:szCs w:val="30"/>
        </w:rPr>
        <w:t>二、参会对象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  用人单位及2020年实习学生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Style w:val="6"/>
          <w:rFonts w:hint="eastAsia" w:ascii="新宋体" w:hAnsi="新宋体" w:eastAsia="新宋体" w:cs="新宋体"/>
          <w:b/>
          <w:i w:val="0"/>
          <w:caps w:val="0"/>
          <w:color w:val="333333"/>
          <w:spacing w:val="0"/>
          <w:sz w:val="30"/>
          <w:szCs w:val="30"/>
        </w:rPr>
        <w:t>三、时间及工作安排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1、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9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月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7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日前，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各院系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完成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单位审核、登记；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2、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9月8日，招就办审核单位资质及招聘信息；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3、9月9日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，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宣传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召开线上双选招聘会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，届时会在学院官网、微信公众号同时进行推广；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3、9月9日-11日进行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顶岗实习学生求职应聘（简历投递）、企业面试复试时段。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Style w:val="6"/>
          <w:rFonts w:hint="eastAsia" w:ascii="新宋体" w:hAnsi="新宋体" w:eastAsia="新宋体" w:cs="新宋体"/>
          <w:b/>
          <w:i w:val="0"/>
          <w:caps w:val="0"/>
          <w:color w:val="333333"/>
          <w:spacing w:val="0"/>
          <w:sz w:val="30"/>
          <w:szCs w:val="30"/>
        </w:rPr>
        <w:t>四、活动程序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1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、网上报名。用人单位首先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招聘信息、营业执照发送至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xdxyjyb@163.com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，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进行审核，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“线上招聘双选会专场”报名，如企业报名“线上宣讲会”请联系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eastAsia="zh-CN"/>
        </w:rPr>
        <w:t>各院系就业人员或电话咨询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  <w:lang w:val="en-US" w:eastAsia="zh-CN"/>
        </w:rPr>
        <w:t>0531-89701505</w:t>
      </w: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450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Style w:val="6"/>
          <w:rFonts w:hint="eastAsia" w:ascii="新宋体" w:hAnsi="新宋体" w:eastAsia="新宋体" w:cs="新宋体"/>
          <w:b/>
          <w:i w:val="0"/>
          <w:caps w:val="0"/>
          <w:color w:val="333333"/>
          <w:spacing w:val="0"/>
          <w:sz w:val="30"/>
          <w:szCs w:val="30"/>
        </w:rPr>
        <w:t>五、其他事项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8" w:lineRule="atLeast"/>
        <w:ind w:left="0" w:right="0" w:firstLine="420"/>
        <w:rPr>
          <w:rFonts w:hint="eastAsia" w:ascii="新宋体" w:hAnsi="新宋体" w:eastAsia="新宋体" w:cs="新宋体"/>
          <w:color w:val="333333"/>
          <w:sz w:val="30"/>
          <w:szCs w:val="30"/>
        </w:rPr>
      </w:pPr>
      <w:r>
        <w:rPr>
          <w:rFonts w:hint="eastAsia" w:ascii="新宋体" w:hAnsi="新宋体" w:eastAsia="新宋体" w:cs="新宋体"/>
          <w:i w:val="0"/>
          <w:caps w:val="0"/>
          <w:color w:val="333333"/>
          <w:spacing w:val="0"/>
          <w:sz w:val="30"/>
          <w:szCs w:val="30"/>
        </w:rPr>
        <w:t>为维护实习学生的合法权益，本次活动拒绝传销招聘、虚假招聘、委托招聘，参会单位应严格规范招聘行为。</w:t>
      </w: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rPr>
          <w:rFonts w:hint="eastAsia" w:ascii="新宋体" w:hAnsi="新宋体" w:eastAsia="新宋体" w:cs="新宋体"/>
          <w:sz w:val="30"/>
          <w:szCs w:val="30"/>
        </w:rPr>
      </w:pPr>
    </w:p>
    <w:p>
      <w:pPr>
        <w:jc w:val="center"/>
        <w:rPr>
          <w:rFonts w:hint="eastAsia" w:ascii="新宋体" w:hAnsi="新宋体" w:eastAsia="新宋体" w:cs="新宋体"/>
          <w:sz w:val="30"/>
          <w:szCs w:val="30"/>
          <w:lang w:val="en-US" w:eastAsia="zh-CN"/>
        </w:rPr>
      </w:pPr>
      <w:r>
        <w:rPr>
          <w:rFonts w:hint="eastAsia" w:ascii="新宋体" w:hAnsi="新宋体" w:eastAsia="新宋体" w:cs="新宋体"/>
          <w:sz w:val="30"/>
          <w:szCs w:val="30"/>
          <w:lang w:val="en-US" w:eastAsia="zh-CN"/>
        </w:rPr>
        <w:t xml:space="preserve">                                       招生就业办</w:t>
      </w:r>
    </w:p>
    <w:p>
      <w:pPr>
        <w:jc w:val="right"/>
        <w:rPr>
          <w:rFonts w:hint="default" w:ascii="新宋体" w:hAnsi="新宋体" w:eastAsia="新宋体" w:cs="新宋体"/>
          <w:sz w:val="30"/>
          <w:szCs w:val="30"/>
          <w:lang w:val="en-US" w:eastAsia="zh-CN"/>
        </w:rPr>
      </w:pPr>
      <w:r>
        <w:rPr>
          <w:rFonts w:hint="eastAsia" w:ascii="新宋体" w:hAnsi="新宋体" w:eastAsia="新宋体" w:cs="新宋体"/>
          <w:sz w:val="30"/>
          <w:szCs w:val="30"/>
          <w:lang w:val="en-US" w:eastAsia="zh-CN"/>
        </w:rPr>
        <w:t>2020年9月7日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E0825"/>
    <w:rsid w:val="077918F0"/>
    <w:rsid w:val="0939529E"/>
    <w:rsid w:val="1026399E"/>
    <w:rsid w:val="16983B02"/>
    <w:rsid w:val="1CB815A0"/>
    <w:rsid w:val="22120062"/>
    <w:rsid w:val="22EB7186"/>
    <w:rsid w:val="27B54BA9"/>
    <w:rsid w:val="3A816FBD"/>
    <w:rsid w:val="4DAD6464"/>
    <w:rsid w:val="50B45DFB"/>
    <w:rsid w:val="50F83964"/>
    <w:rsid w:val="5F235F16"/>
    <w:rsid w:val="60010294"/>
    <w:rsid w:val="664408C5"/>
    <w:rsid w:val="6E837700"/>
    <w:rsid w:val="6F723165"/>
    <w:rsid w:val="73B33BC4"/>
    <w:rsid w:val="7BB55098"/>
    <w:rsid w:val="7F49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2020-09-09T01:33:01Z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