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山东现代学院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第六届山东省大学生科技创新大赛赛程安排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（ 一 ） 参 赛 报 名 。 所 有 参 赛 项 目 均 需 通 过 大 赛 官 网（http://jycy.sdei.edu.cn/cxds/）进行注册报名。报名系统开放时间为 2019 年 8 月 26 日 8 时，截止时间为 2019 年 9 月 30日 17 时。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（二）校级初赛（2019 年 10 月 12 日前）。校级初赛的比赛环节、评审方式等由各高校自行确定。高校根据校赛结果确定推荐顺序，通过系统自动生成《推荐项目汇总表》。入围参加省赛的项目数量，由大赛组委会根据各高校 10 月 12 日 17 时前在大赛官网正式报名参赛的项目数量统筹确定。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（三）省级大赛（2019 年 12 月 20 日前）。分为网上初评和现场决赛两轮进行。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第一轮：网上初评。评审专家通过评审系统网上审阅项目申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报书、1 分钟展示视频及其他佐证材料，依据评审标准，择优评选出 500 个项目入围现场决赛。申</w:t>
      </w:r>
      <w:r>
        <w:rPr>
          <w:rFonts w:hint="default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报书、1 分钟展示视频及其他佐证材料，依据评审标准，择优评 选出 500 个项目入围现场决赛。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2825BD"/>
    <w:rsid w:val="348148B2"/>
    <w:rsid w:val="5628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Office_11.1.0.8812_F1E327BC-269C-435d-A152-05C5408002CA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2019-08-28T02:04:00Z</dcterms:created>
  <dc:creator>唐果0819</dc:creator>
  <cp:lastModifiedBy>唐果0819</cp:lastModifiedBy>
  <dcterms:modified xsi:type="dcterms:W3CDTF">2019-08-28T02:09:43Z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